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7A80">
      <w:r>
        <w:t xml:space="preserve">7 класс </w:t>
      </w:r>
    </w:p>
    <w:p w:rsidR="00877A80" w:rsidRDefault="00877A80"/>
    <w:p w:rsidR="00877A80" w:rsidRDefault="00877A80"/>
    <w:p w:rsidR="000103C6" w:rsidRPr="000103C6" w:rsidRDefault="0001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</w:t>
      </w:r>
      <w:r w:rsidR="000377FE" w:rsidRPr="000103C6">
        <w:rPr>
          <w:rFonts w:ascii="Times New Roman" w:hAnsi="Times New Roman" w:cs="Times New Roman"/>
          <w:sz w:val="24"/>
          <w:szCs w:val="24"/>
        </w:rPr>
        <w:t xml:space="preserve">  пункт</w:t>
      </w:r>
      <w:r>
        <w:rPr>
          <w:rFonts w:ascii="Times New Roman" w:hAnsi="Times New Roman" w:cs="Times New Roman"/>
          <w:sz w:val="24"/>
          <w:szCs w:val="24"/>
        </w:rPr>
        <w:t xml:space="preserve">  14 учебника, выпиши</w:t>
      </w:r>
      <w:r w:rsidR="000377FE" w:rsidRPr="000103C6">
        <w:rPr>
          <w:rFonts w:ascii="Times New Roman" w:hAnsi="Times New Roman" w:cs="Times New Roman"/>
          <w:sz w:val="24"/>
          <w:szCs w:val="24"/>
        </w:rPr>
        <w:t xml:space="preserve"> в рабочую тетрадь 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7FE" w:rsidRPr="000103C6">
        <w:rPr>
          <w:rFonts w:ascii="Times New Roman" w:hAnsi="Times New Roman" w:cs="Times New Roman"/>
          <w:sz w:val="24"/>
          <w:szCs w:val="24"/>
        </w:rPr>
        <w:t xml:space="preserve"> пути и траектории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377FE" w:rsidRPr="00010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377FE" w:rsidRPr="000103C6">
        <w:rPr>
          <w:rFonts w:ascii="Times New Roman" w:hAnsi="Times New Roman" w:cs="Times New Roman"/>
          <w:sz w:val="24"/>
          <w:szCs w:val="24"/>
        </w:rPr>
        <w:t xml:space="preserve">ОНИ ВЫДЕЛЕНЫ В УЧЕБНИКЕ СИНИМ ЦВЕТОМ) – ИХ </w:t>
      </w:r>
      <w:r w:rsidRPr="000103C6">
        <w:rPr>
          <w:rFonts w:ascii="Times New Roman" w:hAnsi="Times New Roman" w:cs="Times New Roman"/>
          <w:sz w:val="24"/>
          <w:szCs w:val="24"/>
        </w:rPr>
        <w:t xml:space="preserve">НАДО ВЫУЧИТЬ! </w:t>
      </w:r>
    </w:p>
    <w:p w:rsidR="00877A80" w:rsidRDefault="000103C6">
      <w:pPr>
        <w:rPr>
          <w:rFonts w:ascii="Times New Roman" w:hAnsi="Times New Roman" w:cs="Times New Roman"/>
          <w:sz w:val="24"/>
          <w:szCs w:val="24"/>
        </w:rPr>
      </w:pPr>
      <w:r w:rsidRPr="000103C6">
        <w:rPr>
          <w:rFonts w:ascii="Times New Roman" w:hAnsi="Times New Roman" w:cs="Times New Roman"/>
          <w:sz w:val="24"/>
          <w:szCs w:val="24"/>
        </w:rPr>
        <w:t xml:space="preserve">  З</w:t>
      </w:r>
      <w:r w:rsidR="000377FE" w:rsidRPr="000103C6">
        <w:rPr>
          <w:rFonts w:ascii="Times New Roman" w:hAnsi="Times New Roman" w:cs="Times New Roman"/>
          <w:sz w:val="24"/>
          <w:szCs w:val="24"/>
        </w:rPr>
        <w:t xml:space="preserve">атем выпиши перевод единиц в СИ </w:t>
      </w:r>
      <w:proofErr w:type="gramStart"/>
      <w:r w:rsidR="000377FE" w:rsidRPr="000103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77FE" w:rsidRPr="000103C6">
        <w:rPr>
          <w:rFonts w:ascii="Times New Roman" w:hAnsi="Times New Roman" w:cs="Times New Roman"/>
          <w:sz w:val="24"/>
          <w:szCs w:val="24"/>
        </w:rPr>
        <w:t>информация в конце параграфа). Это поможет тебе выполнить письменно упражнение</w:t>
      </w:r>
      <w:r w:rsidRPr="000103C6">
        <w:rPr>
          <w:rFonts w:ascii="Times New Roman" w:hAnsi="Times New Roman" w:cs="Times New Roman"/>
          <w:sz w:val="24"/>
          <w:szCs w:val="24"/>
        </w:rPr>
        <w:t xml:space="preserve"> </w:t>
      </w:r>
      <w:r w:rsidR="000377FE" w:rsidRPr="000103C6">
        <w:rPr>
          <w:rFonts w:ascii="Times New Roman" w:hAnsi="Times New Roman" w:cs="Times New Roman"/>
          <w:sz w:val="24"/>
          <w:szCs w:val="24"/>
        </w:rPr>
        <w:t>№ 2</w:t>
      </w:r>
      <w:r w:rsidRPr="000103C6">
        <w:rPr>
          <w:rFonts w:ascii="Times New Roman" w:hAnsi="Times New Roman" w:cs="Times New Roman"/>
          <w:sz w:val="24"/>
          <w:szCs w:val="24"/>
        </w:rPr>
        <w:t xml:space="preserve"> (1,3,4)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C6" w:rsidRPr="000103C6" w:rsidRDefault="000103C6">
      <w:pPr>
        <w:rPr>
          <w:rFonts w:ascii="Times New Roman" w:hAnsi="Times New Roman" w:cs="Times New Roman"/>
          <w:sz w:val="24"/>
          <w:szCs w:val="24"/>
        </w:rPr>
      </w:pPr>
    </w:p>
    <w:p w:rsidR="00877A80" w:rsidRDefault="00877A80"/>
    <w:p w:rsidR="00877A80" w:rsidRDefault="00877A80"/>
    <w:p w:rsidR="00877A80" w:rsidRDefault="00877A80"/>
    <w:p w:rsidR="00877A80" w:rsidRPr="000103C6" w:rsidRDefault="00877A80">
      <w:pPr>
        <w:rPr>
          <w:rFonts w:ascii="Times New Roman" w:hAnsi="Times New Roman" w:cs="Times New Roman"/>
          <w:sz w:val="24"/>
          <w:szCs w:val="24"/>
        </w:rPr>
      </w:pPr>
    </w:p>
    <w:p w:rsidR="00877A80" w:rsidRPr="000103C6" w:rsidRDefault="000103C6">
      <w:pPr>
        <w:rPr>
          <w:rFonts w:ascii="Times New Roman" w:hAnsi="Times New Roman" w:cs="Times New Roman"/>
          <w:sz w:val="24"/>
          <w:szCs w:val="24"/>
        </w:rPr>
      </w:pPr>
      <w:r w:rsidRPr="000103C6">
        <w:rPr>
          <w:rFonts w:ascii="Times New Roman" w:hAnsi="Times New Roman" w:cs="Times New Roman"/>
          <w:sz w:val="24"/>
          <w:szCs w:val="24"/>
        </w:rPr>
        <w:t xml:space="preserve"> 8</w:t>
      </w:r>
      <w:r w:rsidR="00877A80" w:rsidRPr="000103C6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0103C6" w:rsidRPr="000103C6" w:rsidRDefault="000103C6">
      <w:pPr>
        <w:rPr>
          <w:rFonts w:ascii="Times New Roman" w:hAnsi="Times New Roman" w:cs="Times New Roman"/>
          <w:sz w:val="24"/>
          <w:szCs w:val="24"/>
        </w:rPr>
      </w:pPr>
      <w:r w:rsidRPr="000103C6">
        <w:rPr>
          <w:rFonts w:ascii="Times New Roman" w:hAnsi="Times New Roman" w:cs="Times New Roman"/>
          <w:sz w:val="24"/>
          <w:szCs w:val="24"/>
        </w:rPr>
        <w:t xml:space="preserve">Прочитай параграф № 10, выпиши в тетрадь определение удельной теплоты сгорания </w:t>
      </w:r>
      <w:proofErr w:type="gramStart"/>
      <w:r w:rsidRPr="000103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03C6">
        <w:rPr>
          <w:rFonts w:ascii="Times New Roman" w:hAnsi="Times New Roman" w:cs="Times New Roman"/>
          <w:sz w:val="24"/>
          <w:szCs w:val="24"/>
        </w:rPr>
        <w:t>Это надо выучить!) Формула для расчета теплоты в конце параграфа и таблица  стр.31 поможет тебе выполнить письменно упражнение №  9.</w:t>
      </w:r>
    </w:p>
    <w:sectPr w:rsidR="000103C6" w:rsidRPr="0001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A80"/>
    <w:rsid w:val="000103C6"/>
    <w:rsid w:val="000377FE"/>
    <w:rsid w:val="0087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2018-10-12T05:40:00Z</dcterms:created>
  <dcterms:modified xsi:type="dcterms:W3CDTF">2018-10-12T05:57:00Z</dcterms:modified>
</cp:coreProperties>
</file>