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D3" w:rsidRPr="00826F1A" w:rsidRDefault="00F819D3" w:rsidP="00F819D3">
      <w:pPr>
        <w:pStyle w:val="8"/>
        <w:spacing w:before="0" w:after="0"/>
        <w:jc w:val="center"/>
        <w:rPr>
          <w:i w:val="0"/>
        </w:rPr>
      </w:pPr>
      <w:r w:rsidRPr="00826F1A">
        <w:rPr>
          <w:sz w:val="28"/>
          <w:szCs w:val="28"/>
        </w:rPr>
        <w:t> </w:t>
      </w:r>
      <w:r w:rsidRPr="00826F1A">
        <w:rPr>
          <w:i w:val="0"/>
        </w:rP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8.75pt" o:ole="" fillcolor="window">
            <v:imagedata r:id="rId6" o:title=""/>
          </v:shape>
          <o:OLEObject Type="Embed" ProgID="CorelDRAW.Graphic.9" ShapeID="_x0000_i1025" DrawAspect="Content" ObjectID="_1661171689" r:id="rId7"/>
        </w:object>
      </w:r>
    </w:p>
    <w:p w:rsidR="00F819D3" w:rsidRPr="00826F1A" w:rsidRDefault="00F819D3" w:rsidP="00F819D3">
      <w:pPr>
        <w:pStyle w:val="8"/>
        <w:spacing w:before="0" w:after="0"/>
        <w:jc w:val="center"/>
        <w:rPr>
          <w:i w:val="0"/>
        </w:rPr>
      </w:pPr>
      <w:r>
        <w:rPr>
          <w:i w:val="0"/>
        </w:rPr>
        <w:t>М</w:t>
      </w:r>
      <w:r w:rsidRPr="00826F1A">
        <w:rPr>
          <w:i w:val="0"/>
        </w:rPr>
        <w:t>униципальное  образование</w:t>
      </w:r>
    </w:p>
    <w:p w:rsidR="00F819D3" w:rsidRPr="00826F1A" w:rsidRDefault="00F819D3" w:rsidP="00F819D3">
      <w:pPr>
        <w:pStyle w:val="3"/>
        <w:tabs>
          <w:tab w:val="left" w:pos="6379"/>
        </w:tabs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Город  окружного  значения  Н</w:t>
      </w:r>
      <w:r w:rsidRPr="00826F1A">
        <w:rPr>
          <w:rFonts w:ascii="Times New Roman" w:hAnsi="Times New Roman" w:cs="Times New Roman"/>
          <w:b w:val="0"/>
          <w:sz w:val="24"/>
          <w:szCs w:val="24"/>
        </w:rPr>
        <w:t>ижневартовск</w:t>
      </w:r>
    </w:p>
    <w:p w:rsidR="00F819D3" w:rsidRPr="00826F1A" w:rsidRDefault="00F819D3" w:rsidP="00F819D3">
      <w:pPr>
        <w:pStyle w:val="1"/>
        <w:jc w:val="center"/>
        <w:rPr>
          <w:b w:val="0"/>
          <w:caps w:val="0"/>
        </w:rPr>
      </w:pPr>
      <w:r w:rsidRPr="00826F1A">
        <w:rPr>
          <w:b w:val="0"/>
          <w:caps w:val="0"/>
        </w:rPr>
        <w:t>Муниципальное бюджетное общеобразовательное учреждение</w:t>
      </w:r>
    </w:p>
    <w:p w:rsidR="00F819D3" w:rsidRPr="00826F1A" w:rsidRDefault="00F819D3" w:rsidP="00F819D3">
      <w:pPr>
        <w:pStyle w:val="1"/>
        <w:jc w:val="center"/>
        <w:rPr>
          <w:b w:val="0"/>
          <w:caps w:val="0"/>
        </w:rPr>
      </w:pPr>
      <w:r w:rsidRPr="00826F1A">
        <w:rPr>
          <w:b w:val="0"/>
          <w:caps w:val="0"/>
        </w:rPr>
        <w:t>«Средняя школа №22»</w:t>
      </w:r>
    </w:p>
    <w:p w:rsidR="00F819D3" w:rsidRPr="00826F1A" w:rsidRDefault="00F819D3" w:rsidP="00F819D3"/>
    <w:tbl>
      <w:tblPr>
        <w:tblW w:w="11145" w:type="dxa"/>
        <w:jc w:val="center"/>
        <w:tblLayout w:type="fixed"/>
        <w:tblLook w:val="04A0" w:firstRow="1" w:lastRow="0" w:firstColumn="1" w:lastColumn="0" w:noHBand="0" w:noVBand="1"/>
      </w:tblPr>
      <w:tblGrid>
        <w:gridCol w:w="5493"/>
        <w:gridCol w:w="1053"/>
        <w:gridCol w:w="4599"/>
      </w:tblGrid>
      <w:tr w:rsidR="00F819D3" w:rsidRPr="0068400C" w:rsidTr="00811CE3">
        <w:trPr>
          <w:trHeight w:val="1157"/>
          <w:jc w:val="center"/>
        </w:trPr>
        <w:tc>
          <w:tcPr>
            <w:tcW w:w="5492" w:type="dxa"/>
          </w:tcPr>
          <w:p w:rsidR="00F819D3" w:rsidRPr="00826F1A" w:rsidRDefault="00F819D3" w:rsidP="00811CE3">
            <w:r w:rsidRPr="00826F1A">
              <w:t>628605, Российская Федерация</w:t>
            </w:r>
            <w:proofErr w:type="gramStart"/>
            <w:r w:rsidRPr="00826F1A">
              <w:t xml:space="preserve"> ,</w:t>
            </w:r>
            <w:proofErr w:type="gramEnd"/>
            <w:r w:rsidRPr="00826F1A">
              <w:t xml:space="preserve"> Ханты-Мансийский автономный округ,</w:t>
            </w:r>
          </w:p>
          <w:p w:rsidR="00F819D3" w:rsidRPr="00826F1A" w:rsidRDefault="00F819D3" w:rsidP="00811CE3">
            <w:proofErr w:type="spellStart"/>
            <w:r w:rsidRPr="00826F1A">
              <w:t>г</w:t>
            </w:r>
            <w:proofErr w:type="gramStart"/>
            <w:r w:rsidRPr="00826F1A">
              <w:t>.Н</w:t>
            </w:r>
            <w:proofErr w:type="gramEnd"/>
            <w:r w:rsidRPr="00826F1A">
              <w:t>ижневартовск</w:t>
            </w:r>
            <w:proofErr w:type="spellEnd"/>
            <w:r w:rsidRPr="00826F1A">
              <w:t>, ул. Дружбы Народов,14</w:t>
            </w:r>
          </w:p>
          <w:p w:rsidR="00F819D3" w:rsidRPr="00826F1A" w:rsidRDefault="00F819D3" w:rsidP="00811CE3">
            <w:pPr>
              <w:jc w:val="center"/>
            </w:pPr>
          </w:p>
        </w:tc>
        <w:tc>
          <w:tcPr>
            <w:tcW w:w="1053" w:type="dxa"/>
            <w:hideMark/>
          </w:tcPr>
          <w:p w:rsidR="00F819D3" w:rsidRPr="00826F1A" w:rsidRDefault="00F819D3" w:rsidP="00811CE3">
            <w:r w:rsidRPr="00826F1A">
              <w:t xml:space="preserve">          </w:t>
            </w:r>
          </w:p>
        </w:tc>
        <w:tc>
          <w:tcPr>
            <w:tcW w:w="4598" w:type="dxa"/>
            <w:hideMark/>
          </w:tcPr>
          <w:p w:rsidR="00F819D3" w:rsidRPr="00826F1A" w:rsidRDefault="00F819D3" w:rsidP="00811CE3">
            <w:r w:rsidRPr="00826F1A">
              <w:t>Телефоны: 46-80-12 – директор</w:t>
            </w:r>
          </w:p>
          <w:p w:rsidR="00F819D3" w:rsidRPr="00826F1A" w:rsidRDefault="00F819D3" w:rsidP="00811CE3">
            <w:r w:rsidRPr="00826F1A">
              <w:t>46-80-13 - приемная</w:t>
            </w:r>
          </w:p>
          <w:p w:rsidR="00F819D3" w:rsidRPr="00826F1A" w:rsidRDefault="00F819D3" w:rsidP="00811CE3">
            <w:r w:rsidRPr="00826F1A">
              <w:t>Тел./факс:  (3466)  46-80-13</w:t>
            </w:r>
          </w:p>
          <w:p w:rsidR="00F819D3" w:rsidRPr="00F819D3" w:rsidRDefault="00F819D3" w:rsidP="00811CE3">
            <w:pPr>
              <w:tabs>
                <w:tab w:val="left" w:pos="1050"/>
              </w:tabs>
              <w:rPr>
                <w:lang w:val="en-US"/>
              </w:rPr>
            </w:pPr>
            <w:r w:rsidRPr="00826F1A">
              <w:t>Электронная</w:t>
            </w:r>
            <w:r w:rsidRPr="00F819D3">
              <w:rPr>
                <w:lang w:val="en-US"/>
              </w:rPr>
              <w:t xml:space="preserve"> </w:t>
            </w:r>
            <w:r w:rsidRPr="00826F1A">
              <w:t>почта</w:t>
            </w:r>
            <w:r w:rsidRPr="00F819D3">
              <w:rPr>
                <w:lang w:val="en-US"/>
              </w:rPr>
              <w:t>:</w:t>
            </w:r>
            <w:r w:rsidRPr="00826F1A">
              <w:rPr>
                <w:lang w:val="en-US"/>
              </w:rPr>
              <w:t>school</w:t>
            </w:r>
            <w:r w:rsidRPr="00F819D3">
              <w:rPr>
                <w:lang w:val="en-US"/>
              </w:rPr>
              <w:t>22 @</w:t>
            </w:r>
            <w:r w:rsidRPr="00826F1A">
              <w:rPr>
                <w:lang w:val="en-US"/>
              </w:rPr>
              <w:t>mail</w:t>
            </w:r>
            <w:r w:rsidRPr="00F819D3">
              <w:rPr>
                <w:lang w:val="en-US"/>
              </w:rPr>
              <w:t>.</w:t>
            </w:r>
            <w:r w:rsidRPr="00826F1A">
              <w:rPr>
                <w:lang w:val="en-US"/>
              </w:rPr>
              <w:t>ru</w:t>
            </w:r>
          </w:p>
          <w:p w:rsidR="00F819D3" w:rsidRPr="00C75C82" w:rsidRDefault="00F819D3" w:rsidP="00811CE3">
            <w:pPr>
              <w:tabs>
                <w:tab w:val="left" w:pos="1050"/>
              </w:tabs>
              <w:rPr>
                <w:lang w:val="en-US"/>
              </w:rPr>
            </w:pPr>
            <w:r>
              <w:t>Сайт</w:t>
            </w:r>
            <w:r w:rsidRPr="00F819D3">
              <w:rPr>
                <w:lang w:val="en-US"/>
              </w:rPr>
              <w:t xml:space="preserve">: </w:t>
            </w:r>
            <w:r w:rsidRPr="00826F1A">
              <w:rPr>
                <w:lang w:val="en-US"/>
              </w:rPr>
              <w:t xml:space="preserve"> school</w:t>
            </w:r>
            <w:r w:rsidRPr="00F819D3">
              <w:rPr>
                <w:lang w:val="en-US"/>
              </w:rPr>
              <w:t xml:space="preserve">22. </w:t>
            </w:r>
            <w:r>
              <w:rPr>
                <w:lang w:val="en-US"/>
              </w:rPr>
              <w:t>do.</w:t>
            </w:r>
            <w:r w:rsidRPr="00F819D3">
              <w:rPr>
                <w:lang w:val="en-US"/>
              </w:rPr>
              <w:t xml:space="preserve"> </w:t>
            </w:r>
            <w:r>
              <w:rPr>
                <w:lang w:val="en-US"/>
              </w:rPr>
              <w:t>am</w:t>
            </w:r>
          </w:p>
        </w:tc>
      </w:tr>
    </w:tbl>
    <w:p w:rsidR="00F819D3" w:rsidRPr="00F819D3" w:rsidRDefault="00F819D3" w:rsidP="00F819D3">
      <w:pPr>
        <w:pBdr>
          <w:top w:val="thinThickSmallGap" w:sz="24" w:space="2" w:color="auto"/>
        </w:pBdr>
        <w:rPr>
          <w:vertAlign w:val="superscript"/>
          <w:lang w:val="en-US"/>
        </w:rPr>
      </w:pPr>
    </w:p>
    <w:p w:rsidR="00BC628A" w:rsidRDefault="00BC628A" w:rsidP="00BC628A">
      <w:pPr>
        <w:pStyle w:val="a6"/>
        <w:rPr>
          <w:rFonts w:eastAsia="Times New Roman"/>
          <w:b/>
          <w:spacing w:val="-4"/>
          <w:sz w:val="28"/>
          <w:szCs w:val="28"/>
        </w:rPr>
      </w:pPr>
      <w:r w:rsidRPr="0068400C">
        <w:rPr>
          <w:rFonts w:eastAsia="Times New Roman"/>
          <w:spacing w:val="-4"/>
          <w:sz w:val="28"/>
          <w:szCs w:val="28"/>
          <w:lang w:val="en-US"/>
        </w:rPr>
        <w:t xml:space="preserve">                                                                     </w:t>
      </w:r>
      <w:r w:rsidRPr="00BC628A">
        <w:rPr>
          <w:rFonts w:eastAsia="Times New Roman"/>
          <w:b/>
          <w:spacing w:val="-4"/>
          <w:sz w:val="28"/>
          <w:szCs w:val="28"/>
        </w:rPr>
        <w:t>Приказ</w:t>
      </w:r>
    </w:p>
    <w:p w:rsidR="00BC628A" w:rsidRPr="00BC628A" w:rsidRDefault="00BC628A" w:rsidP="00BC628A">
      <w:pPr>
        <w:pStyle w:val="a6"/>
        <w:rPr>
          <w:rFonts w:eastAsia="Times New Roman"/>
          <w:b/>
          <w:spacing w:val="-4"/>
          <w:sz w:val="28"/>
          <w:szCs w:val="28"/>
        </w:rPr>
      </w:pPr>
    </w:p>
    <w:p w:rsidR="00BC628A" w:rsidRPr="00335797" w:rsidRDefault="00BC628A" w:rsidP="00335797">
      <w:pPr>
        <w:pStyle w:val="a6"/>
        <w:jc w:val="both"/>
        <w:rPr>
          <w:sz w:val="28"/>
          <w:szCs w:val="28"/>
        </w:rPr>
      </w:pPr>
      <w:r w:rsidRPr="00335797">
        <w:rPr>
          <w:rFonts w:eastAsia="Times New Roman"/>
          <w:spacing w:val="-4"/>
          <w:sz w:val="28"/>
          <w:szCs w:val="28"/>
        </w:rPr>
        <w:t xml:space="preserve"> 20</w:t>
      </w:r>
      <w:r w:rsidRPr="00335797">
        <w:rPr>
          <w:rFonts w:eastAsia="Times New Roman"/>
          <w:sz w:val="28"/>
          <w:szCs w:val="28"/>
        </w:rPr>
        <w:t xml:space="preserve">.07. 2020г.                                                                                           № </w:t>
      </w:r>
      <w:r w:rsidR="0068400C">
        <w:rPr>
          <w:rFonts w:eastAsia="Times New Roman"/>
          <w:sz w:val="28"/>
          <w:szCs w:val="28"/>
        </w:rPr>
        <w:t>382</w:t>
      </w:r>
      <w:bookmarkStart w:id="0" w:name="_GoBack"/>
      <w:bookmarkEnd w:id="0"/>
    </w:p>
    <w:p w:rsidR="00BC628A" w:rsidRPr="00335797" w:rsidRDefault="00BC628A" w:rsidP="00335797">
      <w:pPr>
        <w:pStyle w:val="a6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335797" w:rsidRDefault="00BC628A" w:rsidP="00335797">
      <w:pPr>
        <w:pStyle w:val="a6"/>
        <w:jc w:val="both"/>
        <w:rPr>
          <w:rFonts w:eastAsia="Times New Roman"/>
          <w:bCs/>
          <w:sz w:val="28"/>
          <w:szCs w:val="28"/>
        </w:rPr>
      </w:pPr>
      <w:r w:rsidRPr="00335797">
        <w:rPr>
          <w:rFonts w:eastAsia="Times New Roman"/>
          <w:bCs/>
          <w:sz w:val="28"/>
          <w:szCs w:val="28"/>
        </w:rPr>
        <w:t xml:space="preserve">«О внесении изменений в Положение </w:t>
      </w:r>
    </w:p>
    <w:p w:rsidR="00335797" w:rsidRDefault="00BC628A" w:rsidP="00335797">
      <w:pPr>
        <w:pStyle w:val="a6"/>
        <w:jc w:val="both"/>
        <w:rPr>
          <w:sz w:val="28"/>
          <w:szCs w:val="28"/>
        </w:rPr>
      </w:pPr>
      <w:r w:rsidRPr="00335797">
        <w:rPr>
          <w:rFonts w:eastAsia="Times New Roman"/>
          <w:bCs/>
          <w:sz w:val="28"/>
          <w:szCs w:val="28"/>
        </w:rPr>
        <w:t xml:space="preserve">об организации питания </w:t>
      </w:r>
      <w:proofErr w:type="gramStart"/>
      <w:r w:rsidRPr="00335797">
        <w:rPr>
          <w:sz w:val="28"/>
          <w:szCs w:val="28"/>
        </w:rPr>
        <w:t>обучающихся</w:t>
      </w:r>
      <w:proofErr w:type="gramEnd"/>
      <w:r w:rsidRPr="00335797">
        <w:rPr>
          <w:sz w:val="28"/>
          <w:szCs w:val="28"/>
        </w:rPr>
        <w:t xml:space="preserve"> </w:t>
      </w:r>
    </w:p>
    <w:p w:rsidR="00335797" w:rsidRDefault="00BC628A" w:rsidP="00335797">
      <w:pPr>
        <w:pStyle w:val="a6"/>
        <w:jc w:val="both"/>
        <w:rPr>
          <w:sz w:val="28"/>
          <w:szCs w:val="28"/>
        </w:rPr>
      </w:pPr>
      <w:r w:rsidRPr="00335797">
        <w:rPr>
          <w:sz w:val="28"/>
          <w:szCs w:val="28"/>
        </w:rPr>
        <w:t>в МБОУ «СШ №22</w:t>
      </w:r>
      <w:r w:rsidRPr="00335797">
        <w:rPr>
          <w:rFonts w:eastAsia="Times New Roman"/>
          <w:color w:val="000000"/>
          <w:spacing w:val="-3"/>
          <w:sz w:val="28"/>
          <w:szCs w:val="28"/>
        </w:rPr>
        <w:t>»</w:t>
      </w:r>
    </w:p>
    <w:p w:rsidR="00335797" w:rsidRDefault="00335797" w:rsidP="00335797">
      <w:pPr>
        <w:pStyle w:val="a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(утв.</w:t>
      </w:r>
      <w:r w:rsidR="00201604" w:rsidRPr="00335797">
        <w:rPr>
          <w:sz w:val="28"/>
          <w:szCs w:val="28"/>
        </w:rPr>
        <w:t xml:space="preserve"> </w:t>
      </w:r>
      <w:r w:rsidR="003A7D93" w:rsidRPr="00335797">
        <w:rPr>
          <w:sz w:val="28"/>
          <w:szCs w:val="28"/>
        </w:rPr>
        <w:t xml:space="preserve">приказом  </w:t>
      </w:r>
      <w:proofErr w:type="gramEnd"/>
    </w:p>
    <w:p w:rsidR="00335797" w:rsidRDefault="003A7D93" w:rsidP="00335797">
      <w:pPr>
        <w:pStyle w:val="a6"/>
        <w:rPr>
          <w:sz w:val="28"/>
          <w:szCs w:val="28"/>
        </w:rPr>
      </w:pPr>
      <w:r w:rsidRPr="00335797">
        <w:rPr>
          <w:sz w:val="28"/>
          <w:szCs w:val="28"/>
        </w:rPr>
        <w:t xml:space="preserve">№ 356  от </w:t>
      </w:r>
      <w:r w:rsidR="00335797">
        <w:rPr>
          <w:sz w:val="28"/>
          <w:szCs w:val="28"/>
        </w:rPr>
        <w:t>06.06.20</w:t>
      </w:r>
      <w:r w:rsidR="0068400C">
        <w:rPr>
          <w:sz w:val="28"/>
          <w:szCs w:val="28"/>
        </w:rPr>
        <w:t>20</w:t>
      </w:r>
      <w:r w:rsidR="00335797">
        <w:rPr>
          <w:sz w:val="28"/>
          <w:szCs w:val="28"/>
        </w:rPr>
        <w:t>г)</w:t>
      </w:r>
    </w:p>
    <w:p w:rsidR="00335797" w:rsidRDefault="00335797" w:rsidP="00335797"/>
    <w:p w:rsidR="00335797" w:rsidRPr="00335797" w:rsidRDefault="00335797" w:rsidP="00335797">
      <w:pPr>
        <w:jc w:val="both"/>
        <w:rPr>
          <w:sz w:val="28"/>
          <w:szCs w:val="28"/>
        </w:rPr>
      </w:pPr>
      <w:proofErr w:type="gramStart"/>
      <w:r w:rsidRPr="00335797">
        <w:rPr>
          <w:sz w:val="28"/>
          <w:szCs w:val="28"/>
        </w:rPr>
        <w:t>На  основании Закона Ханты-Мансийского автономного округа – Югры от 28.05.2020 №56-оз                   «О внесении изменений в отдельные законы Ханты-Мансийского автономного округа – Югры», принятой Думой Ханты-Мансийского автономного округа – Югры в закон Ханты-Мансийского автономного округа – Югры от 30.01.2016 года №4-оз «О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расположенных в Ханты-Мансийском</w:t>
      </w:r>
      <w:proofErr w:type="gramEnd"/>
      <w:r w:rsidRPr="00335797">
        <w:rPr>
          <w:sz w:val="28"/>
          <w:szCs w:val="28"/>
        </w:rPr>
        <w:t xml:space="preserve"> </w:t>
      </w:r>
      <w:proofErr w:type="gramStart"/>
      <w:r w:rsidRPr="00335797">
        <w:rPr>
          <w:sz w:val="28"/>
          <w:szCs w:val="28"/>
        </w:rPr>
        <w:t>автономном округе – Югре», в соответствии с постановлением Правительства ХМАО – Югры от  05.06.2020 №237-п  «О внесении изменений  в постановление Правительства ХМАО – Югры от 4.03.2016 г №59-п «Об обеспечение питанием обучающихся  в образовательных организациях в ХМАО-Югре»,  в целях совершенствования нормативно-правовой базы, регламентирующей порядок организации питания обучающихся в школе</w:t>
      </w:r>
      <w:proofErr w:type="gramEnd"/>
    </w:p>
    <w:p w:rsidR="00335797" w:rsidRDefault="00335797" w:rsidP="00335797"/>
    <w:p w:rsidR="00335797" w:rsidRPr="00335797" w:rsidRDefault="00335797" w:rsidP="00335797">
      <w:pPr>
        <w:rPr>
          <w:sz w:val="28"/>
          <w:szCs w:val="28"/>
        </w:rPr>
      </w:pPr>
      <w:r w:rsidRPr="00335797">
        <w:rPr>
          <w:sz w:val="28"/>
          <w:szCs w:val="28"/>
        </w:rPr>
        <w:t>ПРИКАЗ</w:t>
      </w:r>
      <w:r w:rsidR="0032084A">
        <w:rPr>
          <w:sz w:val="28"/>
          <w:szCs w:val="28"/>
        </w:rPr>
        <w:t>Ы</w:t>
      </w:r>
      <w:r w:rsidRPr="00335797">
        <w:rPr>
          <w:sz w:val="28"/>
          <w:szCs w:val="28"/>
        </w:rPr>
        <w:t>ВАЮ:</w:t>
      </w:r>
    </w:p>
    <w:p w:rsidR="00335797" w:rsidRPr="00335797" w:rsidRDefault="00335797" w:rsidP="00335797">
      <w:pPr>
        <w:rPr>
          <w:sz w:val="28"/>
          <w:szCs w:val="28"/>
        </w:rPr>
      </w:pPr>
    </w:p>
    <w:p w:rsidR="00335797" w:rsidRPr="00335797" w:rsidRDefault="00335797" w:rsidP="00335797">
      <w:pPr>
        <w:rPr>
          <w:sz w:val="28"/>
          <w:szCs w:val="28"/>
        </w:rPr>
      </w:pPr>
      <w:r w:rsidRPr="00335797">
        <w:rPr>
          <w:sz w:val="28"/>
          <w:szCs w:val="28"/>
        </w:rPr>
        <w:t xml:space="preserve">1. Внести изменения в «Положение об организации  </w:t>
      </w:r>
      <w:r w:rsidR="0032084A">
        <w:rPr>
          <w:sz w:val="28"/>
          <w:szCs w:val="28"/>
        </w:rPr>
        <w:t>питания в МБОУ «СШ №22»</w:t>
      </w:r>
      <w:r w:rsidRPr="00335797">
        <w:rPr>
          <w:sz w:val="28"/>
          <w:szCs w:val="28"/>
        </w:rPr>
        <w:t>, утвержденное приказом директора  № 356  от 06.06.20</w:t>
      </w:r>
      <w:r w:rsidR="0068400C">
        <w:rPr>
          <w:sz w:val="28"/>
          <w:szCs w:val="28"/>
        </w:rPr>
        <w:t>20</w:t>
      </w:r>
      <w:r w:rsidRPr="00335797">
        <w:rPr>
          <w:sz w:val="28"/>
          <w:szCs w:val="28"/>
        </w:rPr>
        <w:t>г.</w:t>
      </w:r>
    </w:p>
    <w:p w:rsidR="00335797" w:rsidRPr="00335797" w:rsidRDefault="00335797" w:rsidP="00335797">
      <w:pPr>
        <w:rPr>
          <w:sz w:val="28"/>
          <w:szCs w:val="28"/>
        </w:rPr>
      </w:pPr>
    </w:p>
    <w:p w:rsidR="0032084A" w:rsidRPr="0032084A" w:rsidRDefault="0032084A" w:rsidP="003208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335797" w:rsidRPr="0032084A">
        <w:rPr>
          <w:sz w:val="28"/>
          <w:szCs w:val="28"/>
        </w:rPr>
        <w:t>Пункт 1 Положения  дополнить  следующими нормативными документами  в связи с внесениями изменений в постановление  Правительства ХМАО-Югры от 04.03.2016 года  «59-п  «Об обеспечении питанием обучающихся  в образовательных организациях   (от 05.06.2020г №237-п)</w:t>
      </w:r>
      <w:r w:rsidRPr="0032084A">
        <w:rPr>
          <w:sz w:val="28"/>
          <w:szCs w:val="28"/>
        </w:rPr>
        <w:t xml:space="preserve"> </w:t>
      </w:r>
    </w:p>
    <w:p w:rsidR="0032084A" w:rsidRPr="0032084A" w:rsidRDefault="0032084A" w:rsidP="0032084A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32084A">
        <w:rPr>
          <w:i/>
          <w:sz w:val="28"/>
          <w:szCs w:val="28"/>
        </w:rPr>
        <w:t xml:space="preserve">1.  Общие положения </w:t>
      </w:r>
    </w:p>
    <w:p w:rsidR="0032084A" w:rsidRPr="0032084A" w:rsidRDefault="0032084A" w:rsidP="0032084A">
      <w:pPr>
        <w:jc w:val="both"/>
        <w:rPr>
          <w:sz w:val="28"/>
          <w:szCs w:val="28"/>
        </w:rPr>
      </w:pPr>
      <w:r w:rsidRPr="0032084A">
        <w:rPr>
          <w:sz w:val="28"/>
          <w:szCs w:val="28"/>
        </w:rPr>
        <w:t xml:space="preserve"> - Закон  Ханты-Мансийского автономного округа – Югры от 28.05.2020 №56-оз  «О внесении изменений в отдельные законы Ханты-Мансийского автономного округа – Югры».</w:t>
      </w:r>
    </w:p>
    <w:p w:rsidR="0032084A" w:rsidRPr="0032084A" w:rsidRDefault="0032084A" w:rsidP="0032084A">
      <w:pPr>
        <w:jc w:val="both"/>
        <w:rPr>
          <w:sz w:val="28"/>
          <w:szCs w:val="28"/>
        </w:rPr>
      </w:pPr>
      <w:r w:rsidRPr="0032084A">
        <w:rPr>
          <w:sz w:val="28"/>
          <w:szCs w:val="28"/>
        </w:rPr>
        <w:t xml:space="preserve">- Постановление  Правительства Ханты-Мансийского автономного округа – Югры от 05.06.2020 №237-п «О внесении изменений в постановление Правительства Ханты-Мансийского автономного округа – Югры от 4 марта 2016 года №59-п «Об обеспечении питанием обучающихся в образовательных организациях </w:t>
      </w:r>
      <w:proofErr w:type="gramStart"/>
      <w:r w:rsidRPr="0032084A">
        <w:rPr>
          <w:sz w:val="28"/>
          <w:szCs w:val="28"/>
        </w:rPr>
        <w:t>в</w:t>
      </w:r>
      <w:proofErr w:type="gramEnd"/>
      <w:r w:rsidRPr="0032084A">
        <w:rPr>
          <w:sz w:val="28"/>
          <w:szCs w:val="28"/>
        </w:rPr>
        <w:t xml:space="preserve"> </w:t>
      </w:r>
      <w:proofErr w:type="gramStart"/>
      <w:r w:rsidRPr="0032084A">
        <w:rPr>
          <w:sz w:val="28"/>
          <w:szCs w:val="28"/>
        </w:rPr>
        <w:t>Ханты-Мансийском</w:t>
      </w:r>
      <w:proofErr w:type="gramEnd"/>
      <w:r w:rsidRPr="0032084A">
        <w:rPr>
          <w:sz w:val="28"/>
          <w:szCs w:val="28"/>
        </w:rPr>
        <w:t xml:space="preserve"> автономном округе – Югре»;</w:t>
      </w:r>
    </w:p>
    <w:p w:rsidR="0032084A" w:rsidRPr="0032084A" w:rsidRDefault="0032084A" w:rsidP="0032084A">
      <w:pPr>
        <w:jc w:val="both"/>
        <w:rPr>
          <w:sz w:val="28"/>
          <w:szCs w:val="28"/>
        </w:rPr>
      </w:pPr>
      <w:r w:rsidRPr="0032084A">
        <w:rPr>
          <w:sz w:val="28"/>
          <w:szCs w:val="28"/>
        </w:rPr>
        <w:t xml:space="preserve">- Постановление Главного государственного санитарного врача РФ от 30.06.2020 №16  «СП 3.1/2.4.«Санитарно-эпидемиологические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32084A">
        <w:rPr>
          <w:sz w:val="28"/>
          <w:szCs w:val="28"/>
        </w:rPr>
        <w:t>к</w:t>
      </w:r>
      <w:r w:rsidR="0068400C">
        <w:rPr>
          <w:sz w:val="28"/>
          <w:szCs w:val="28"/>
        </w:rPr>
        <w:t>о</w:t>
      </w:r>
      <w:r w:rsidRPr="0032084A">
        <w:rPr>
          <w:sz w:val="28"/>
          <w:szCs w:val="28"/>
        </w:rPr>
        <w:t>рон</w:t>
      </w:r>
      <w:r w:rsidR="0068400C">
        <w:rPr>
          <w:sz w:val="28"/>
          <w:szCs w:val="28"/>
        </w:rPr>
        <w:t>а</w:t>
      </w:r>
      <w:r w:rsidRPr="0032084A">
        <w:rPr>
          <w:sz w:val="28"/>
          <w:szCs w:val="28"/>
        </w:rPr>
        <w:t>вирусной</w:t>
      </w:r>
      <w:proofErr w:type="spellEnd"/>
      <w:r w:rsidRPr="0032084A">
        <w:rPr>
          <w:sz w:val="28"/>
          <w:szCs w:val="28"/>
        </w:rPr>
        <w:t xml:space="preserve"> инфекции (COVID-19)»  </w:t>
      </w:r>
    </w:p>
    <w:p w:rsidR="0032084A" w:rsidRPr="0032084A" w:rsidRDefault="0032084A" w:rsidP="0032084A">
      <w:pPr>
        <w:jc w:val="both"/>
        <w:rPr>
          <w:sz w:val="28"/>
          <w:szCs w:val="28"/>
        </w:rPr>
      </w:pPr>
      <w:r w:rsidRPr="0032084A">
        <w:rPr>
          <w:sz w:val="28"/>
          <w:szCs w:val="28"/>
        </w:rPr>
        <w:t>1.2. Пункт 3 Положения</w:t>
      </w:r>
      <w:r>
        <w:rPr>
          <w:sz w:val="28"/>
          <w:szCs w:val="28"/>
        </w:rPr>
        <w:t xml:space="preserve"> изложить в следующей редакции:</w:t>
      </w:r>
    </w:p>
    <w:p w:rsidR="0032084A" w:rsidRPr="0032084A" w:rsidRDefault="00251156" w:rsidP="0032084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32084A" w:rsidRPr="0032084A">
        <w:rPr>
          <w:i/>
          <w:sz w:val="28"/>
          <w:szCs w:val="28"/>
        </w:rPr>
        <w:t>3. Общие принципы о</w:t>
      </w:r>
      <w:r w:rsidR="0032084A">
        <w:rPr>
          <w:i/>
          <w:sz w:val="28"/>
          <w:szCs w:val="28"/>
        </w:rPr>
        <w:t xml:space="preserve">рганизации питания </w:t>
      </w:r>
      <w:proofErr w:type="gramStart"/>
      <w:r w:rsidR="0032084A">
        <w:rPr>
          <w:i/>
          <w:sz w:val="28"/>
          <w:szCs w:val="28"/>
        </w:rPr>
        <w:t>обучающихся</w:t>
      </w:r>
      <w:proofErr w:type="gramEnd"/>
      <w:r w:rsidR="0032084A">
        <w:rPr>
          <w:i/>
          <w:sz w:val="28"/>
          <w:szCs w:val="28"/>
        </w:rPr>
        <w:t>.</w:t>
      </w:r>
    </w:p>
    <w:p w:rsidR="0032084A" w:rsidRPr="0032084A" w:rsidRDefault="0032084A" w:rsidP="0032084A">
      <w:pPr>
        <w:jc w:val="both"/>
        <w:rPr>
          <w:sz w:val="28"/>
          <w:szCs w:val="28"/>
        </w:rPr>
      </w:pPr>
      <w:r w:rsidRPr="0032084A">
        <w:rPr>
          <w:sz w:val="28"/>
          <w:szCs w:val="28"/>
        </w:rPr>
        <w:t xml:space="preserve">3.13.  За счет средств бюджета округа и города осуществляется обеспечение  горячим питанием обучающихся с 1 по 4 классы за исключением отдельных категорий обучающихся в учебное время по месту нахождения общеобразовательной организации в размере 54 рублей в день на одного обучающегося. С учетом торговой наценки (размер торговой наценки составляет 1,9) стоимость питания составит 102,6 рублей в день на 1 обучающегося. </w:t>
      </w:r>
    </w:p>
    <w:p w:rsidR="00C86F81" w:rsidRDefault="0032084A" w:rsidP="0032084A">
      <w:pPr>
        <w:jc w:val="both"/>
        <w:rPr>
          <w:sz w:val="28"/>
          <w:szCs w:val="28"/>
        </w:rPr>
      </w:pPr>
      <w:r w:rsidRPr="0032084A">
        <w:rPr>
          <w:sz w:val="28"/>
          <w:szCs w:val="28"/>
        </w:rPr>
        <w:t>3.14. Размер оплаты, взимаемый с родителей (законных представителей) за обеспечение питанием обучающихся 5-11 классов, за исключением отдельных категорий обучающихся, определяется в соответствии с локальным правовым  актом с учетом мнения обучающихся, родителей (законных представителей) несовершеннолетних обучающихся и педагогических работников школы исходя из того, что частичная оплата питания обучающихся 5-11 классов в размере 44 рублей в день осуществляется</w:t>
      </w:r>
      <w:r w:rsidR="00251156">
        <w:rPr>
          <w:sz w:val="28"/>
          <w:szCs w:val="28"/>
        </w:rPr>
        <w:t xml:space="preserve"> за счет средств бюджета города».</w:t>
      </w:r>
    </w:p>
    <w:p w:rsidR="0032084A" w:rsidRDefault="0032084A" w:rsidP="00320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 оставляю за собой.</w:t>
      </w:r>
    </w:p>
    <w:p w:rsidR="0032084A" w:rsidRDefault="0032084A" w:rsidP="00320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084A" w:rsidRDefault="0032084A" w:rsidP="0032084A">
      <w:pPr>
        <w:jc w:val="both"/>
        <w:rPr>
          <w:sz w:val="28"/>
          <w:szCs w:val="28"/>
        </w:rPr>
      </w:pPr>
    </w:p>
    <w:p w:rsidR="0032084A" w:rsidRPr="0032084A" w:rsidRDefault="0032084A" w:rsidP="00320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Директор                                                  Л.М. Петрова</w:t>
      </w:r>
    </w:p>
    <w:p w:rsidR="0032084A" w:rsidRDefault="0032084A" w:rsidP="00335797"/>
    <w:p w:rsidR="0032084A" w:rsidRPr="00335797" w:rsidRDefault="0032084A" w:rsidP="00335797">
      <w:pPr>
        <w:sectPr w:rsidR="0032084A" w:rsidRPr="00335797">
          <w:pgSz w:w="11900" w:h="16838"/>
          <w:pgMar w:top="1435" w:right="1126" w:bottom="765" w:left="1440" w:header="0" w:footer="0" w:gutter="0"/>
          <w:cols w:space="720" w:equalWidth="0">
            <w:col w:w="9340"/>
          </w:cols>
        </w:sectPr>
      </w:pPr>
    </w:p>
    <w:p w:rsidR="00465A5F" w:rsidRPr="00335797" w:rsidRDefault="00465A5F" w:rsidP="00335797">
      <w:pPr>
        <w:pStyle w:val="a6"/>
      </w:pPr>
    </w:p>
    <w:p w:rsidR="00465A5F" w:rsidRPr="00335797" w:rsidRDefault="00465A5F" w:rsidP="00335797">
      <w:pPr>
        <w:pStyle w:val="a6"/>
        <w:jc w:val="both"/>
        <w:rPr>
          <w:rFonts w:eastAsia="Times New Roman"/>
          <w:bCs/>
          <w:sz w:val="28"/>
          <w:szCs w:val="28"/>
        </w:rPr>
      </w:pPr>
    </w:p>
    <w:p w:rsidR="00C86F81" w:rsidRPr="00335797" w:rsidRDefault="00C86F81" w:rsidP="00335797">
      <w:pPr>
        <w:pStyle w:val="a6"/>
        <w:jc w:val="both"/>
        <w:rPr>
          <w:rFonts w:eastAsia="Times New Roman"/>
          <w:sz w:val="28"/>
          <w:szCs w:val="28"/>
        </w:rPr>
      </w:pPr>
    </w:p>
    <w:p w:rsidR="00C86F81" w:rsidRPr="00335797" w:rsidRDefault="00C86F81" w:rsidP="00335797">
      <w:pPr>
        <w:pStyle w:val="a6"/>
        <w:jc w:val="both"/>
        <w:rPr>
          <w:rFonts w:eastAsia="Times New Roman"/>
          <w:sz w:val="28"/>
          <w:szCs w:val="28"/>
        </w:rPr>
      </w:pPr>
    </w:p>
    <w:p w:rsidR="0032084A" w:rsidRPr="00335797" w:rsidRDefault="00335797" w:rsidP="0032084A">
      <w:pPr>
        <w:pStyle w:val="a6"/>
        <w:jc w:val="both"/>
        <w:rPr>
          <w:sz w:val="28"/>
          <w:szCs w:val="28"/>
        </w:rPr>
      </w:pPr>
      <w:r w:rsidRPr="00335797">
        <w:rPr>
          <w:rFonts w:eastAsia="Times New Roman"/>
          <w:b/>
          <w:sz w:val="28"/>
          <w:szCs w:val="28"/>
        </w:rPr>
        <w:t xml:space="preserve">            </w:t>
      </w:r>
    </w:p>
    <w:p w:rsidR="002D18D1" w:rsidRPr="00335797" w:rsidRDefault="002D18D1" w:rsidP="00335797">
      <w:pPr>
        <w:pStyle w:val="a6"/>
        <w:jc w:val="both"/>
        <w:rPr>
          <w:sz w:val="28"/>
          <w:szCs w:val="28"/>
        </w:rPr>
      </w:pPr>
    </w:p>
    <w:p w:rsidR="002D18D1" w:rsidRPr="00335797" w:rsidRDefault="002D18D1" w:rsidP="00335797">
      <w:pPr>
        <w:pStyle w:val="a6"/>
        <w:jc w:val="both"/>
        <w:rPr>
          <w:sz w:val="28"/>
          <w:szCs w:val="28"/>
        </w:rPr>
      </w:pPr>
    </w:p>
    <w:p w:rsidR="00201604" w:rsidRPr="00335797" w:rsidRDefault="00201604" w:rsidP="00335797">
      <w:pPr>
        <w:pStyle w:val="a6"/>
        <w:jc w:val="both"/>
        <w:rPr>
          <w:rFonts w:eastAsia="Times New Roman"/>
          <w:sz w:val="28"/>
          <w:szCs w:val="28"/>
        </w:rPr>
      </w:pPr>
    </w:p>
    <w:p w:rsidR="00201604" w:rsidRPr="00335797" w:rsidRDefault="00201604" w:rsidP="00335797">
      <w:pPr>
        <w:pStyle w:val="a6"/>
        <w:jc w:val="both"/>
        <w:rPr>
          <w:rFonts w:eastAsia="Times New Roman"/>
          <w:sz w:val="28"/>
          <w:szCs w:val="28"/>
        </w:rPr>
      </w:pPr>
    </w:p>
    <w:p w:rsidR="00201604" w:rsidRDefault="00201604" w:rsidP="00335797">
      <w:pPr>
        <w:pStyle w:val="a6"/>
        <w:jc w:val="both"/>
        <w:rPr>
          <w:rFonts w:eastAsia="Times New Roman"/>
          <w:sz w:val="24"/>
          <w:szCs w:val="24"/>
        </w:rPr>
      </w:pPr>
    </w:p>
    <w:p w:rsidR="00201604" w:rsidRDefault="00201604" w:rsidP="00335797">
      <w:pPr>
        <w:pStyle w:val="a6"/>
        <w:jc w:val="both"/>
        <w:rPr>
          <w:rFonts w:eastAsia="Times New Roman"/>
          <w:sz w:val="24"/>
          <w:szCs w:val="24"/>
        </w:rPr>
      </w:pPr>
    </w:p>
    <w:p w:rsidR="00201604" w:rsidRDefault="00201604" w:rsidP="00335797">
      <w:pPr>
        <w:pStyle w:val="a6"/>
        <w:jc w:val="both"/>
        <w:rPr>
          <w:rFonts w:eastAsia="Times New Roman"/>
          <w:sz w:val="24"/>
          <w:szCs w:val="24"/>
        </w:rPr>
      </w:pPr>
    </w:p>
    <w:p w:rsidR="00C86F81" w:rsidRDefault="00C86F81" w:rsidP="00335797">
      <w:pPr>
        <w:pStyle w:val="a6"/>
        <w:jc w:val="both"/>
        <w:rPr>
          <w:sz w:val="20"/>
          <w:szCs w:val="20"/>
        </w:rPr>
      </w:pPr>
    </w:p>
    <w:p w:rsidR="00335797" w:rsidRDefault="00335797">
      <w:pPr>
        <w:pStyle w:val="a6"/>
        <w:jc w:val="both"/>
        <w:rPr>
          <w:sz w:val="20"/>
          <w:szCs w:val="20"/>
        </w:rPr>
      </w:pPr>
    </w:p>
    <w:sectPr w:rsidR="00335797" w:rsidSect="00C86F81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2C4E01CA"/>
    <w:lvl w:ilvl="0" w:tplc="11B0F56C">
      <w:start w:val="1"/>
      <w:numFmt w:val="bullet"/>
      <w:lvlText w:val="в"/>
      <w:lvlJc w:val="left"/>
    </w:lvl>
    <w:lvl w:ilvl="1" w:tplc="BC00E4D2">
      <w:start w:val="1"/>
      <w:numFmt w:val="bullet"/>
      <w:lvlText w:val="В"/>
      <w:lvlJc w:val="left"/>
    </w:lvl>
    <w:lvl w:ilvl="2" w:tplc="E56E52EA">
      <w:numFmt w:val="decimal"/>
      <w:lvlText w:val=""/>
      <w:lvlJc w:val="left"/>
    </w:lvl>
    <w:lvl w:ilvl="3" w:tplc="600C434E">
      <w:numFmt w:val="decimal"/>
      <w:lvlText w:val=""/>
      <w:lvlJc w:val="left"/>
    </w:lvl>
    <w:lvl w:ilvl="4" w:tplc="886E6F70">
      <w:numFmt w:val="decimal"/>
      <w:lvlText w:val=""/>
      <w:lvlJc w:val="left"/>
    </w:lvl>
    <w:lvl w:ilvl="5" w:tplc="80D4DB38">
      <w:numFmt w:val="decimal"/>
      <w:lvlText w:val=""/>
      <w:lvlJc w:val="left"/>
    </w:lvl>
    <w:lvl w:ilvl="6" w:tplc="AE66173E">
      <w:numFmt w:val="decimal"/>
      <w:lvlText w:val=""/>
      <w:lvlJc w:val="left"/>
    </w:lvl>
    <w:lvl w:ilvl="7" w:tplc="0EE6DD98">
      <w:numFmt w:val="decimal"/>
      <w:lvlText w:val=""/>
      <w:lvlJc w:val="left"/>
    </w:lvl>
    <w:lvl w:ilvl="8" w:tplc="C8829CD0">
      <w:numFmt w:val="decimal"/>
      <w:lvlText w:val=""/>
      <w:lvlJc w:val="left"/>
    </w:lvl>
  </w:abstractNum>
  <w:abstractNum w:abstractNumId="1">
    <w:nsid w:val="00002CD6"/>
    <w:multiLevelType w:val="hybridMultilevel"/>
    <w:tmpl w:val="204096E8"/>
    <w:lvl w:ilvl="0" w:tplc="AA201DD8">
      <w:start w:val="1"/>
      <w:numFmt w:val="bullet"/>
      <w:lvlText w:val="-"/>
      <w:lvlJc w:val="left"/>
    </w:lvl>
    <w:lvl w:ilvl="1" w:tplc="6E004E70">
      <w:numFmt w:val="decimal"/>
      <w:lvlText w:val=""/>
      <w:lvlJc w:val="left"/>
    </w:lvl>
    <w:lvl w:ilvl="2" w:tplc="6F268930">
      <w:numFmt w:val="decimal"/>
      <w:lvlText w:val=""/>
      <w:lvlJc w:val="left"/>
    </w:lvl>
    <w:lvl w:ilvl="3" w:tplc="63AC123C">
      <w:numFmt w:val="decimal"/>
      <w:lvlText w:val=""/>
      <w:lvlJc w:val="left"/>
    </w:lvl>
    <w:lvl w:ilvl="4" w:tplc="F38CF0E2">
      <w:numFmt w:val="decimal"/>
      <w:lvlText w:val=""/>
      <w:lvlJc w:val="left"/>
    </w:lvl>
    <w:lvl w:ilvl="5" w:tplc="AC5CE05C">
      <w:numFmt w:val="decimal"/>
      <w:lvlText w:val=""/>
      <w:lvlJc w:val="left"/>
    </w:lvl>
    <w:lvl w:ilvl="6" w:tplc="EF60B542">
      <w:numFmt w:val="decimal"/>
      <w:lvlText w:val=""/>
      <w:lvlJc w:val="left"/>
    </w:lvl>
    <w:lvl w:ilvl="7" w:tplc="1B60A7B2">
      <w:numFmt w:val="decimal"/>
      <w:lvlText w:val=""/>
      <w:lvlJc w:val="left"/>
    </w:lvl>
    <w:lvl w:ilvl="8" w:tplc="ECBA6230">
      <w:numFmt w:val="decimal"/>
      <w:lvlText w:val=""/>
      <w:lvlJc w:val="left"/>
    </w:lvl>
  </w:abstractNum>
  <w:abstractNum w:abstractNumId="2">
    <w:nsid w:val="00003D6C"/>
    <w:multiLevelType w:val="hybridMultilevel"/>
    <w:tmpl w:val="318C13AC"/>
    <w:lvl w:ilvl="0" w:tplc="22160596">
      <w:start w:val="1"/>
      <w:numFmt w:val="bullet"/>
      <w:lvlText w:val="В"/>
      <w:lvlJc w:val="left"/>
    </w:lvl>
    <w:lvl w:ilvl="1" w:tplc="B896E7B0">
      <w:numFmt w:val="decimal"/>
      <w:lvlText w:val=""/>
      <w:lvlJc w:val="left"/>
    </w:lvl>
    <w:lvl w:ilvl="2" w:tplc="C958E894">
      <w:numFmt w:val="decimal"/>
      <w:lvlText w:val=""/>
      <w:lvlJc w:val="left"/>
    </w:lvl>
    <w:lvl w:ilvl="3" w:tplc="3822C0BE">
      <w:numFmt w:val="decimal"/>
      <w:lvlText w:val=""/>
      <w:lvlJc w:val="left"/>
    </w:lvl>
    <w:lvl w:ilvl="4" w:tplc="C5969D28">
      <w:numFmt w:val="decimal"/>
      <w:lvlText w:val=""/>
      <w:lvlJc w:val="left"/>
    </w:lvl>
    <w:lvl w:ilvl="5" w:tplc="91169462">
      <w:numFmt w:val="decimal"/>
      <w:lvlText w:val=""/>
      <w:lvlJc w:val="left"/>
    </w:lvl>
    <w:lvl w:ilvl="6" w:tplc="00307220">
      <w:numFmt w:val="decimal"/>
      <w:lvlText w:val=""/>
      <w:lvlJc w:val="left"/>
    </w:lvl>
    <w:lvl w:ilvl="7" w:tplc="CA328A6A">
      <w:numFmt w:val="decimal"/>
      <w:lvlText w:val=""/>
      <w:lvlJc w:val="left"/>
    </w:lvl>
    <w:lvl w:ilvl="8" w:tplc="6FC42544">
      <w:numFmt w:val="decimal"/>
      <w:lvlText w:val=""/>
      <w:lvlJc w:val="left"/>
    </w:lvl>
  </w:abstractNum>
  <w:abstractNum w:abstractNumId="3">
    <w:nsid w:val="000072AE"/>
    <w:multiLevelType w:val="hybridMultilevel"/>
    <w:tmpl w:val="328C7B7C"/>
    <w:lvl w:ilvl="0" w:tplc="D72A0226">
      <w:start w:val="1"/>
      <w:numFmt w:val="bullet"/>
      <w:lvlText w:val="В"/>
      <w:lvlJc w:val="left"/>
    </w:lvl>
    <w:lvl w:ilvl="1" w:tplc="E4DC4DDE">
      <w:numFmt w:val="decimal"/>
      <w:lvlText w:val=""/>
      <w:lvlJc w:val="left"/>
    </w:lvl>
    <w:lvl w:ilvl="2" w:tplc="CA303318">
      <w:numFmt w:val="decimal"/>
      <w:lvlText w:val=""/>
      <w:lvlJc w:val="left"/>
    </w:lvl>
    <w:lvl w:ilvl="3" w:tplc="6ED69DEA">
      <w:numFmt w:val="decimal"/>
      <w:lvlText w:val=""/>
      <w:lvlJc w:val="left"/>
    </w:lvl>
    <w:lvl w:ilvl="4" w:tplc="A1C8FF14">
      <w:numFmt w:val="decimal"/>
      <w:lvlText w:val=""/>
      <w:lvlJc w:val="left"/>
    </w:lvl>
    <w:lvl w:ilvl="5" w:tplc="3328DE90">
      <w:numFmt w:val="decimal"/>
      <w:lvlText w:val=""/>
      <w:lvlJc w:val="left"/>
    </w:lvl>
    <w:lvl w:ilvl="6" w:tplc="F966828E">
      <w:numFmt w:val="decimal"/>
      <w:lvlText w:val=""/>
      <w:lvlJc w:val="left"/>
    </w:lvl>
    <w:lvl w:ilvl="7" w:tplc="EC0C424E">
      <w:numFmt w:val="decimal"/>
      <w:lvlText w:val=""/>
      <w:lvlJc w:val="left"/>
    </w:lvl>
    <w:lvl w:ilvl="8" w:tplc="08D09140">
      <w:numFmt w:val="decimal"/>
      <w:lvlText w:val=""/>
      <w:lvlJc w:val="left"/>
    </w:lvl>
  </w:abstractNum>
  <w:abstractNum w:abstractNumId="4">
    <w:nsid w:val="0E504A23"/>
    <w:multiLevelType w:val="multilevel"/>
    <w:tmpl w:val="DD2203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0" w:hanging="2160"/>
      </w:pPr>
      <w:rPr>
        <w:rFonts w:hint="default"/>
      </w:rPr>
    </w:lvl>
  </w:abstractNum>
  <w:abstractNum w:abstractNumId="5">
    <w:nsid w:val="45DE22AD"/>
    <w:multiLevelType w:val="hybridMultilevel"/>
    <w:tmpl w:val="4C98D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64782"/>
    <w:multiLevelType w:val="multilevel"/>
    <w:tmpl w:val="EEDE4E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86F81"/>
    <w:rsid w:val="00201604"/>
    <w:rsid w:val="00251156"/>
    <w:rsid w:val="002B19B6"/>
    <w:rsid w:val="002D18D1"/>
    <w:rsid w:val="0032084A"/>
    <w:rsid w:val="00335797"/>
    <w:rsid w:val="003A7D93"/>
    <w:rsid w:val="00465A5F"/>
    <w:rsid w:val="0068400C"/>
    <w:rsid w:val="008650F9"/>
    <w:rsid w:val="00BC628A"/>
    <w:rsid w:val="00C86F81"/>
    <w:rsid w:val="00D97981"/>
    <w:rsid w:val="00DD50F4"/>
    <w:rsid w:val="00F8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81"/>
  </w:style>
  <w:style w:type="paragraph" w:styleId="1">
    <w:name w:val="heading 1"/>
    <w:basedOn w:val="a"/>
    <w:next w:val="a"/>
    <w:link w:val="10"/>
    <w:qFormat/>
    <w:rsid w:val="00F819D3"/>
    <w:pPr>
      <w:keepNext/>
      <w:outlineLvl w:val="0"/>
    </w:pPr>
    <w:rPr>
      <w:rFonts w:eastAsia="Times New Roman"/>
      <w:b/>
      <w:bCs/>
      <w:cap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819D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F819D3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62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28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C628A"/>
  </w:style>
  <w:style w:type="paragraph" w:customStyle="1" w:styleId="Default">
    <w:name w:val="Default"/>
    <w:rsid w:val="00DD50F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819D3"/>
    <w:rPr>
      <w:rFonts w:eastAsia="Times New Roman"/>
      <w:b/>
      <w:bCs/>
      <w:cap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F819D3"/>
    <w:rPr>
      <w:rFonts w:ascii="Arial" w:eastAsia="Times New Roman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F819D3"/>
    <w:rPr>
      <w:rFonts w:eastAsia="Times New Roman"/>
      <w:i/>
      <w:iCs/>
      <w:sz w:val="24"/>
      <w:szCs w:val="24"/>
    </w:rPr>
  </w:style>
  <w:style w:type="paragraph" w:styleId="a7">
    <w:name w:val="List Paragraph"/>
    <w:basedOn w:val="a"/>
    <w:uiPriority w:val="34"/>
    <w:qFormat/>
    <w:rsid w:val="00F81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9</cp:revision>
  <cp:lastPrinted>2020-07-21T08:40:00Z</cp:lastPrinted>
  <dcterms:created xsi:type="dcterms:W3CDTF">2020-07-20T18:49:00Z</dcterms:created>
  <dcterms:modified xsi:type="dcterms:W3CDTF">2020-09-09T10:48:00Z</dcterms:modified>
</cp:coreProperties>
</file>